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7B" w:rsidRDefault="006C6D5F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药物临床试验研究团队签名样张表</w:t>
      </w: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02"/>
        <w:gridCol w:w="4403"/>
      </w:tblGrid>
      <w:tr w:rsidR="007F6A7B">
        <w:trPr>
          <w:trHeight w:val="574"/>
          <w:jc w:val="center"/>
        </w:trPr>
        <w:tc>
          <w:tcPr>
            <w:tcW w:w="8805" w:type="dxa"/>
            <w:gridSpan w:val="2"/>
          </w:tcPr>
          <w:p w:rsidR="007F6A7B" w:rsidRDefault="006C6D5F">
            <w:pPr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项目名称：</w:t>
            </w:r>
          </w:p>
        </w:tc>
      </w:tr>
      <w:tr w:rsidR="00291F91" w:rsidTr="00C54434">
        <w:trPr>
          <w:trHeight w:val="480"/>
          <w:jc w:val="center"/>
        </w:trPr>
        <w:tc>
          <w:tcPr>
            <w:tcW w:w="4402" w:type="dxa"/>
          </w:tcPr>
          <w:p w:rsidR="00291F91" w:rsidRPr="00291F91" w:rsidRDefault="00291F91">
            <w:pPr>
              <w:spacing w:line="360" w:lineRule="auto"/>
              <w:jc w:val="left"/>
              <w:rPr>
                <w:rFonts w:eastAsiaTheme="majorEastAsia"/>
                <w:szCs w:val="21"/>
              </w:rPr>
            </w:pPr>
            <w:r w:rsidRPr="00291F91">
              <w:rPr>
                <w:rFonts w:eastAsiaTheme="majorEastAsia" w:hAnsiTheme="majorEastAsia"/>
                <w:szCs w:val="21"/>
              </w:rPr>
              <w:t>申办者：</w:t>
            </w:r>
          </w:p>
        </w:tc>
        <w:tc>
          <w:tcPr>
            <w:tcW w:w="4403" w:type="dxa"/>
          </w:tcPr>
          <w:p w:rsidR="00291F91" w:rsidRPr="00291F91" w:rsidRDefault="00291F91">
            <w:pPr>
              <w:spacing w:line="360" w:lineRule="auto"/>
              <w:jc w:val="left"/>
              <w:rPr>
                <w:rFonts w:eastAsiaTheme="majorEastAsia"/>
                <w:szCs w:val="21"/>
              </w:rPr>
            </w:pPr>
            <w:r>
              <w:rPr>
                <w:rFonts w:eastAsiaTheme="majorEastAsia" w:hint="eastAsia"/>
                <w:szCs w:val="21"/>
              </w:rPr>
              <w:t>专业组</w:t>
            </w:r>
          </w:p>
        </w:tc>
      </w:tr>
    </w:tbl>
    <w:p w:rsidR="007F6A7B" w:rsidRDefault="007F6A7B">
      <w:pPr>
        <w:spacing w:line="360" w:lineRule="auto"/>
        <w:rPr>
          <w:sz w:val="24"/>
        </w:rPr>
      </w:pP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87"/>
        <w:gridCol w:w="1273"/>
        <w:gridCol w:w="1334"/>
        <w:gridCol w:w="1701"/>
        <w:gridCol w:w="1701"/>
        <w:gridCol w:w="1289"/>
      </w:tblGrid>
      <w:tr w:rsidR="00291F91" w:rsidTr="006649BE">
        <w:trPr>
          <w:cantSplit/>
          <w:trHeight w:val="468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科室</w:t>
            </w:r>
          </w:p>
        </w:tc>
        <w:tc>
          <w:tcPr>
            <w:tcW w:w="887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73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  <w:r>
              <w:rPr>
                <w:rFonts w:asciiTheme="minorEastAsia" w:eastAsiaTheme="minorEastAsia" w:hAnsiTheme="minorEastAsia"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研究分工</w:t>
            </w: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有无</w:t>
            </w:r>
            <w:r>
              <w:rPr>
                <w:rFonts w:asciiTheme="minorEastAsia" w:eastAsiaTheme="minorEastAsia" w:hAnsiTheme="minorEastAsia"/>
                <w:szCs w:val="21"/>
              </w:rPr>
              <w:t>GCP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证书</w:t>
            </w:r>
          </w:p>
        </w:tc>
        <w:tc>
          <w:tcPr>
            <w:tcW w:w="1701" w:type="dxa"/>
          </w:tcPr>
          <w:p w:rsidR="00291F91" w:rsidRDefault="006649BE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研究人员</w:t>
            </w:r>
            <w:r w:rsidR="00291F91">
              <w:rPr>
                <w:rFonts w:asciiTheme="minorEastAsia" w:eastAsiaTheme="minorEastAsia" w:hAnsiTheme="minorEastAsia" w:hint="eastAsia"/>
                <w:szCs w:val="21"/>
              </w:rPr>
              <w:t>签名</w:t>
            </w: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姓名缩写</w:t>
            </w:r>
          </w:p>
        </w:tc>
      </w:tr>
      <w:tr w:rsidR="00291F91" w:rsidTr="006649BE">
        <w:trPr>
          <w:cantSplit/>
          <w:trHeight w:val="720"/>
          <w:jc w:val="center"/>
        </w:trPr>
        <w:tc>
          <w:tcPr>
            <w:tcW w:w="829" w:type="dxa"/>
            <w:vAlign w:val="center"/>
          </w:tcPr>
          <w:p w:rsidR="00291F91" w:rsidRDefault="00291F91" w:rsidP="00C007B6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291F91" w:rsidRDefault="00291F91" w:rsidP="00C007B6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  <w:vAlign w:val="center"/>
          </w:tcPr>
          <w:p w:rsidR="00291F91" w:rsidRDefault="00291F91" w:rsidP="00C007B6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 w:rsidP="00C007B6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 w:rsidP="00C007B6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 w:rsidP="00C007B6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 w:rsidP="00C007B6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1F91" w:rsidTr="006649BE">
        <w:trPr>
          <w:cantSplit/>
          <w:trHeight w:val="673"/>
          <w:jc w:val="center"/>
        </w:trPr>
        <w:tc>
          <w:tcPr>
            <w:tcW w:w="829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87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3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34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89" w:type="dxa"/>
          </w:tcPr>
          <w:p w:rsidR="00291F91" w:rsidRDefault="00291F91">
            <w:pPr>
              <w:spacing w:before="100" w:after="100"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91F91" w:rsidRDefault="00291F91"/>
    <w:p w:rsidR="007F6A7B" w:rsidRDefault="006C6D5F">
      <w:r>
        <w:rPr>
          <w:rFonts w:hint="eastAsia"/>
        </w:rPr>
        <w:t>注：</w:t>
      </w:r>
      <w:r>
        <w:t>1</w:t>
      </w:r>
      <w:r>
        <w:rPr>
          <w:rFonts w:hint="eastAsia"/>
        </w:rPr>
        <w:t>、人员组成必须有：</w:t>
      </w:r>
      <w:r>
        <w:rPr>
          <w:rFonts w:hint="eastAsia"/>
          <w:szCs w:val="21"/>
        </w:rPr>
        <w:t>⑴主要研究者；⑵研究者；</w:t>
      </w:r>
      <w:r>
        <w:rPr>
          <w:szCs w:val="21"/>
        </w:rPr>
        <w:t>(3)</w:t>
      </w:r>
      <w:r>
        <w:rPr>
          <w:rFonts w:hint="eastAsia"/>
          <w:szCs w:val="21"/>
        </w:rPr>
        <w:t>质控员；</w:t>
      </w:r>
      <w:r>
        <w:rPr>
          <w:szCs w:val="21"/>
        </w:rPr>
        <w:t>(4)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研究护士；</w:t>
      </w:r>
      <w:r>
        <w:rPr>
          <w:szCs w:val="21"/>
        </w:rPr>
        <w:t>(5)</w:t>
      </w:r>
      <w:r>
        <w:rPr>
          <w:rFonts w:hint="eastAsia"/>
          <w:szCs w:val="21"/>
        </w:rPr>
        <w:t xml:space="preserve"> </w:t>
      </w:r>
      <w:r w:rsidR="00496383">
        <w:rPr>
          <w:rFonts w:hint="eastAsia"/>
          <w:szCs w:val="21"/>
        </w:rPr>
        <w:t>专业组药品</w:t>
      </w:r>
      <w:bookmarkStart w:id="0" w:name="_GoBack"/>
      <w:bookmarkEnd w:id="0"/>
      <w:r>
        <w:rPr>
          <w:rFonts w:hint="eastAsia"/>
          <w:szCs w:val="21"/>
        </w:rPr>
        <w:t>管理员</w:t>
      </w:r>
      <w:r>
        <w:rPr>
          <w:szCs w:val="21"/>
        </w:rPr>
        <w:t>(</w:t>
      </w:r>
      <w:r>
        <w:rPr>
          <w:rFonts w:hint="eastAsia"/>
          <w:szCs w:val="21"/>
        </w:rPr>
        <w:t>6</w:t>
      </w:r>
      <w:r>
        <w:rPr>
          <w:szCs w:val="21"/>
        </w:rPr>
        <w:t>)</w:t>
      </w:r>
      <w:r>
        <w:rPr>
          <w:rFonts w:hint="eastAsia"/>
          <w:szCs w:val="21"/>
        </w:rPr>
        <w:t>资料管理员；（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）其他。</w:t>
      </w:r>
      <w:r>
        <w:t>2</w:t>
      </w:r>
      <w:r>
        <w:rPr>
          <w:rFonts w:hint="eastAsia"/>
        </w:rPr>
        <w:t>、研究团队成员必须经</w:t>
      </w:r>
      <w:r>
        <w:t>GCP</w:t>
      </w:r>
      <w:r>
        <w:rPr>
          <w:rFonts w:hint="eastAsia"/>
        </w:rPr>
        <w:t>培训并获取证书</w:t>
      </w:r>
      <w:r>
        <w:t>3</w:t>
      </w:r>
      <w:r>
        <w:rPr>
          <w:rFonts w:hint="eastAsia"/>
        </w:rPr>
        <w:t>、临床医务人员必须为本院在职在岗人员</w:t>
      </w:r>
    </w:p>
    <w:p w:rsidR="007F6A7B" w:rsidRDefault="007F6A7B"/>
    <w:sectPr w:rsidR="007F6A7B" w:rsidSect="007F6A7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7A" w:rsidRDefault="00CA107A" w:rsidP="007F6A7B">
      <w:r>
        <w:separator/>
      </w:r>
    </w:p>
  </w:endnote>
  <w:endnote w:type="continuationSeparator" w:id="0">
    <w:p w:rsidR="00CA107A" w:rsidRDefault="00CA107A" w:rsidP="007F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7B" w:rsidRDefault="006C6D5F">
    <w:pPr>
      <w:pStyle w:val="a3"/>
      <w:tabs>
        <w:tab w:val="left" w:pos="208"/>
        <w:tab w:val="center" w:pos="4213"/>
      </w:tabs>
    </w:pPr>
    <w:r>
      <w:rPr>
        <w:rFonts w:hint="eastAsia"/>
      </w:rPr>
      <w:tab/>
    </w:r>
    <w:sdt>
      <w:sdtPr>
        <w:id w:val="5410224"/>
      </w:sdtPr>
      <w:sdtEndPr/>
      <w:sdtContent>
        <w:sdt>
          <w:sdtPr>
            <w:id w:val="98381352"/>
          </w:sdtPr>
          <w:sdtEndPr/>
          <w:sdtContent>
            <w:r w:rsidR="00DD4785">
              <w:rPr>
                <w:rFonts w:hint="eastAsia"/>
              </w:rPr>
              <w:t xml:space="preserve">V3.0 </w:t>
            </w:r>
            <w:r w:rsidR="008E0C2B">
              <w:rPr>
                <w:rFonts w:hint="eastAsia"/>
              </w:rPr>
              <w:t>(</w:t>
            </w:r>
            <w:r w:rsidR="00DD4785">
              <w:rPr>
                <w:rFonts w:hint="eastAsia"/>
              </w:rPr>
              <w:t>2020/07/01</w:t>
            </w:r>
            <w:r w:rsidR="008E0C2B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                          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7A" w:rsidRDefault="00CA107A" w:rsidP="007F6A7B">
      <w:r>
        <w:separator/>
      </w:r>
    </w:p>
  </w:footnote>
  <w:footnote w:type="continuationSeparator" w:id="0">
    <w:p w:rsidR="00CA107A" w:rsidRDefault="00CA107A" w:rsidP="007F6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7B" w:rsidRDefault="006C6D5F">
    <w:pPr>
      <w:pStyle w:val="a5"/>
      <w:ind w:left="6300" w:hangingChars="3500" w:hanging="6300"/>
      <w:jc w:val="left"/>
      <w:rPr>
        <w:rFonts w:ascii="Times New Roman" w:hAnsi="Times New Roman" w:cs="Times New Roman"/>
      </w:rPr>
    </w:pPr>
    <w:r>
      <w:rPr>
        <w:rFonts w:ascii="Times New Roman" w:cs="Times New Roman" w:hint="eastAsia"/>
      </w:rPr>
      <w:t xml:space="preserve"> </w:t>
    </w:r>
    <w:r>
      <w:rPr>
        <w:rFonts w:ascii="Times New Roman" w:cs="Times New Roman" w:hint="eastAsia"/>
      </w:rPr>
      <w:t>威海市中心</w:t>
    </w:r>
    <w:r>
      <w:rPr>
        <w:rFonts w:ascii="Times New Roman" w:cs="Times New Roman"/>
      </w:rPr>
      <w:t>医院</w:t>
    </w:r>
    <w:r>
      <w:rPr>
        <w:rFonts w:ascii="Times New Roman" w:cs="Times New Roman" w:hint="eastAsia"/>
      </w:rPr>
      <w:t xml:space="preserve"> </w:t>
    </w:r>
    <w:r>
      <w:rPr>
        <w:rFonts w:ascii="Times New Roman" w:cs="Times New Roman"/>
      </w:rPr>
      <w:t>药物临床试验机构</w:t>
    </w:r>
    <w:r>
      <w:rPr>
        <w:rFonts w:ascii="Times New Roman" w:cs="Times New Roman" w:hint="eastAsia"/>
      </w:rPr>
      <w:t xml:space="preserve">                                    </w:t>
    </w:r>
    <w:r>
      <w:rPr>
        <w:rFonts w:ascii="Times New Roman" w:cs="Times New Roman" w:hint="eastAsia"/>
      </w:rPr>
      <w:t>文件</w:t>
    </w:r>
    <w:r>
      <w:rPr>
        <w:rFonts w:ascii="Times New Roman" w:cs="Times New Roman"/>
      </w:rPr>
      <w:t>编码：</w:t>
    </w:r>
    <w:r>
      <w:rPr>
        <w:rFonts w:ascii="Times New Roman" w:hAnsi="Times New Roman" w:cs="Times New Roman"/>
      </w:rPr>
      <w:t>JG-form -0</w:t>
    </w:r>
    <w:r w:rsidR="00BE6CBC">
      <w:rPr>
        <w:rFonts w:ascii="Times New Roman" w:hAnsi="Times New Roman" w:cs="Times New Roman" w:hint="eastAsia"/>
      </w:rPr>
      <w:t>25</w:t>
    </w:r>
    <w:r>
      <w:rPr>
        <w:rFonts w:ascii="Times New Roman" w:hAnsi="Times New Roman" w:cs="Times New Roman"/>
      </w:rPr>
      <w:t>-</w:t>
    </w:r>
    <w:r w:rsidR="00DD4785">
      <w:rPr>
        <w:rFonts w:ascii="Times New Roman" w:hAnsi="Times New Roman" w:cs="Times New Roman" w:hint="eastAsia"/>
      </w:rPr>
      <w:t>3</w:t>
    </w:r>
    <w:r>
      <w:rPr>
        <w:rFonts w:ascii="Times New Roman" w:hAnsi="Times New Roman" w:cs="Times New Roman"/>
      </w:rPr>
      <w:t xml:space="preserve">.0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7387"/>
    <w:rsid w:val="000054FC"/>
    <w:rsid w:val="001B7387"/>
    <w:rsid w:val="001F78B7"/>
    <w:rsid w:val="00282CBE"/>
    <w:rsid w:val="00291F91"/>
    <w:rsid w:val="00496383"/>
    <w:rsid w:val="005945BE"/>
    <w:rsid w:val="0060631B"/>
    <w:rsid w:val="006649BE"/>
    <w:rsid w:val="00675C29"/>
    <w:rsid w:val="006C6D5F"/>
    <w:rsid w:val="006D588F"/>
    <w:rsid w:val="007F6A7B"/>
    <w:rsid w:val="0082662C"/>
    <w:rsid w:val="008E0C2B"/>
    <w:rsid w:val="008E1C65"/>
    <w:rsid w:val="00BC4591"/>
    <w:rsid w:val="00BE6CBC"/>
    <w:rsid w:val="00BF19E1"/>
    <w:rsid w:val="00C15702"/>
    <w:rsid w:val="00CA107A"/>
    <w:rsid w:val="00DD4785"/>
    <w:rsid w:val="00E708C3"/>
    <w:rsid w:val="0A65448E"/>
    <w:rsid w:val="11E51A55"/>
    <w:rsid w:val="17E87F80"/>
    <w:rsid w:val="199D3BA4"/>
    <w:rsid w:val="1C4C3ACE"/>
    <w:rsid w:val="20736BAC"/>
    <w:rsid w:val="20BB03A9"/>
    <w:rsid w:val="22536E89"/>
    <w:rsid w:val="26F91477"/>
    <w:rsid w:val="33E96907"/>
    <w:rsid w:val="342724A7"/>
    <w:rsid w:val="458B347A"/>
    <w:rsid w:val="47AF5F16"/>
    <w:rsid w:val="50AA345F"/>
    <w:rsid w:val="570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8FFD0"/>
  <w15:docId w15:val="{7A5C83E3-6361-495A-B927-EF48F487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A7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F6A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7F6A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sid w:val="007F6A7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F6A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D478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D478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244</Characters>
  <Application>Microsoft Office Word</Application>
  <DocSecurity>0</DocSecurity>
  <Lines>2</Lines>
  <Paragraphs>1</Paragraphs>
  <ScaleCrop>false</ScaleCrop>
  <Company>user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12</cp:revision>
  <cp:lastPrinted>2020-07-10T06:36:00Z</cp:lastPrinted>
  <dcterms:created xsi:type="dcterms:W3CDTF">2017-03-28T06:53:00Z</dcterms:created>
  <dcterms:modified xsi:type="dcterms:W3CDTF">2022-07-08T08:10:00Z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